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0" w:rsidRDefault="008C788D" w:rsidP="008922E0">
      <w:pPr>
        <w:jc w:val="center"/>
        <w:rPr>
          <w:b/>
          <w:noProof/>
        </w:rPr>
      </w:pPr>
      <w:r>
        <w:t xml:space="preserve"> </w:t>
      </w:r>
      <w:r w:rsidR="00D55253">
        <w:t xml:space="preserve">   </w:t>
      </w:r>
      <w:r w:rsidR="00D55253">
        <w:rPr>
          <w:b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253">
        <w:t xml:space="preserve">                                                                </w:t>
      </w:r>
      <w:r w:rsidR="00717979">
        <w:t xml:space="preserve">                                     </w:t>
      </w:r>
      <w:r w:rsidR="008922E0">
        <w:rPr>
          <w:b/>
          <w:noProof/>
        </w:rPr>
        <w:t xml:space="preserve">                                                                                            </w:t>
      </w:r>
    </w:p>
    <w:p w:rsidR="008922E0" w:rsidRPr="00472FA1" w:rsidRDefault="008922E0" w:rsidP="008922E0">
      <w:pPr>
        <w:spacing w:after="0"/>
        <w:rPr>
          <w:rFonts w:ascii="Times New Roman" w:hAnsi="Times New Roman"/>
          <w:sz w:val="26"/>
        </w:rPr>
      </w:pPr>
      <w:r w:rsidRPr="00472FA1">
        <w:rPr>
          <w:rFonts w:ascii="Times New Roman" w:hAnsi="Times New Roman"/>
          <w:sz w:val="26"/>
        </w:rPr>
        <w:t xml:space="preserve">                                              РОССИЙСКАЯ ФЕДЕРАЦИЯ</w:t>
      </w: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  <w:r w:rsidRPr="00472FA1">
        <w:rPr>
          <w:rFonts w:ascii="Times New Roman" w:hAnsi="Times New Roman"/>
          <w:sz w:val="26"/>
        </w:rPr>
        <w:t>РЕСПУБЛИКА ХАКАСИЯ</w:t>
      </w: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  <w:r w:rsidRPr="00472FA1">
        <w:rPr>
          <w:rFonts w:ascii="Times New Roman" w:hAnsi="Times New Roman"/>
          <w:sz w:val="26"/>
        </w:rPr>
        <w:t>СОВЕТ ДЕПУТАТОВ БОРЦОВСКОГО СЕЛЬСОВЕТА</w:t>
      </w: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  <w:r w:rsidRPr="00472FA1">
        <w:rPr>
          <w:rFonts w:ascii="Times New Roman" w:hAnsi="Times New Roman"/>
          <w:sz w:val="26"/>
        </w:rPr>
        <w:t>ШИРИНСКОГО РАЙОНА</w:t>
      </w: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</w:p>
    <w:p w:rsidR="008922E0" w:rsidRPr="00AF6254" w:rsidRDefault="008922E0" w:rsidP="00892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2E0" w:rsidRDefault="008922E0" w:rsidP="0089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B6EF6">
        <w:rPr>
          <w:rFonts w:ascii="Times New Roman" w:hAnsi="Times New Roman"/>
          <w:sz w:val="24"/>
          <w:szCs w:val="24"/>
        </w:rPr>
        <w:t xml:space="preserve">т </w:t>
      </w:r>
      <w:r w:rsidR="008C788D">
        <w:rPr>
          <w:rFonts w:ascii="Times New Roman" w:hAnsi="Times New Roman"/>
          <w:sz w:val="24"/>
          <w:szCs w:val="24"/>
        </w:rPr>
        <w:t>28.04.</w:t>
      </w:r>
      <w:r w:rsidR="00D55253">
        <w:rPr>
          <w:rFonts w:ascii="Times New Roman" w:hAnsi="Times New Roman"/>
          <w:sz w:val="24"/>
          <w:szCs w:val="24"/>
        </w:rPr>
        <w:t xml:space="preserve">2023 </w:t>
      </w:r>
      <w:r w:rsidRPr="003B6EF6">
        <w:rPr>
          <w:rFonts w:ascii="Times New Roman" w:hAnsi="Times New Roman"/>
          <w:sz w:val="24"/>
          <w:szCs w:val="24"/>
        </w:rPr>
        <w:t xml:space="preserve">года                      </w:t>
      </w:r>
      <w:r w:rsidR="00D552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B6E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B6EF6">
        <w:rPr>
          <w:rFonts w:ascii="Times New Roman" w:hAnsi="Times New Roman"/>
          <w:sz w:val="24"/>
          <w:szCs w:val="24"/>
        </w:rPr>
        <w:t>с</w:t>
      </w:r>
      <w:proofErr w:type="gramEnd"/>
      <w:r w:rsidRPr="003B6EF6">
        <w:rPr>
          <w:rFonts w:ascii="Times New Roman" w:hAnsi="Times New Roman"/>
          <w:sz w:val="24"/>
          <w:szCs w:val="24"/>
        </w:rPr>
        <w:t xml:space="preserve">. Борец               </w:t>
      </w:r>
      <w:r w:rsidR="008C788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55253">
        <w:rPr>
          <w:rFonts w:ascii="Times New Roman" w:hAnsi="Times New Roman"/>
          <w:sz w:val="24"/>
          <w:szCs w:val="24"/>
        </w:rPr>
        <w:t xml:space="preserve">№  </w:t>
      </w:r>
      <w:r w:rsidRPr="003B6EF6">
        <w:rPr>
          <w:rFonts w:ascii="Times New Roman" w:hAnsi="Times New Roman"/>
          <w:sz w:val="24"/>
          <w:szCs w:val="24"/>
        </w:rPr>
        <w:t xml:space="preserve">  </w:t>
      </w:r>
      <w:r w:rsidR="008C788D">
        <w:rPr>
          <w:rFonts w:ascii="Times New Roman" w:hAnsi="Times New Roman"/>
          <w:sz w:val="24"/>
          <w:szCs w:val="24"/>
        </w:rPr>
        <w:t>20/91</w:t>
      </w:r>
      <w:r w:rsidRPr="003B6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55253" w:rsidRPr="003B6EF6" w:rsidRDefault="00D55253" w:rsidP="0089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22E0" w:rsidRDefault="008922E0" w:rsidP="008922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2E0" w:rsidRPr="00AF6254" w:rsidRDefault="008922E0" w:rsidP="008922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254">
        <w:rPr>
          <w:rFonts w:ascii="Times New Roman" w:hAnsi="Times New Roman"/>
          <w:b/>
          <w:sz w:val="24"/>
          <w:szCs w:val="24"/>
        </w:rPr>
        <w:t xml:space="preserve">О внесении изменений в  решение 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Борцовского </w:t>
      </w:r>
      <w:r w:rsidRPr="00AF6254">
        <w:rPr>
          <w:rFonts w:ascii="Times New Roman" w:hAnsi="Times New Roman"/>
          <w:b/>
          <w:sz w:val="24"/>
          <w:szCs w:val="24"/>
        </w:rPr>
        <w:t xml:space="preserve">сельсовета  </w:t>
      </w:r>
      <w:proofErr w:type="spellStart"/>
      <w:r w:rsidRPr="00AF6254">
        <w:rPr>
          <w:rFonts w:ascii="Times New Roman" w:hAnsi="Times New Roman"/>
          <w:b/>
          <w:sz w:val="24"/>
          <w:szCs w:val="24"/>
        </w:rPr>
        <w:t>Ширинского</w:t>
      </w:r>
      <w:proofErr w:type="spellEnd"/>
      <w:r w:rsidRPr="00AF6254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айона  Республики Хакасия  от 19.03.2013г. № 117</w:t>
      </w:r>
      <w:r w:rsidRPr="00AF6254">
        <w:rPr>
          <w:rFonts w:ascii="Times New Roman" w:hAnsi="Times New Roman"/>
          <w:b/>
          <w:sz w:val="24"/>
          <w:szCs w:val="24"/>
        </w:rPr>
        <w:t xml:space="preserve"> «Об утверждении Правил  землепользования и застройки </w:t>
      </w:r>
      <w:r>
        <w:rPr>
          <w:rFonts w:ascii="Times New Roman" w:hAnsi="Times New Roman"/>
          <w:b/>
          <w:sz w:val="24"/>
          <w:szCs w:val="24"/>
        </w:rPr>
        <w:t>Борцовского</w:t>
      </w:r>
      <w:r w:rsidRPr="00AF6254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AF6254">
        <w:rPr>
          <w:rFonts w:ascii="Times New Roman" w:hAnsi="Times New Roman"/>
          <w:b/>
          <w:sz w:val="24"/>
          <w:szCs w:val="24"/>
        </w:rPr>
        <w:t>Ширинского</w:t>
      </w:r>
      <w:proofErr w:type="spellEnd"/>
      <w:r w:rsidRPr="00AF6254">
        <w:rPr>
          <w:rFonts w:ascii="Times New Roman" w:hAnsi="Times New Roman"/>
          <w:b/>
          <w:sz w:val="24"/>
          <w:szCs w:val="24"/>
        </w:rPr>
        <w:t xml:space="preserve"> района Республики Хакасия»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8D7D46">
        <w:rPr>
          <w:rFonts w:ascii="Times New Roman" w:hAnsi="Times New Roman"/>
          <w:b/>
          <w:sz w:val="24"/>
          <w:szCs w:val="24"/>
        </w:rPr>
        <w:t>с изменениями от 29.03.2017 № 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A7172">
        <w:rPr>
          <w:rFonts w:ascii="Times New Roman" w:hAnsi="Times New Roman"/>
          <w:b/>
          <w:sz w:val="24"/>
          <w:szCs w:val="24"/>
        </w:rPr>
        <w:t>от 14.02.2020 № 106</w:t>
      </w:r>
      <w:r>
        <w:rPr>
          <w:rFonts w:ascii="Times New Roman" w:hAnsi="Times New Roman"/>
          <w:b/>
          <w:sz w:val="24"/>
          <w:szCs w:val="24"/>
        </w:rPr>
        <w:t>,                   от 07.07.2021 № 7/27</w:t>
      </w:r>
      <w:r w:rsidR="00D55253">
        <w:rPr>
          <w:rFonts w:ascii="Times New Roman" w:hAnsi="Times New Roman"/>
          <w:b/>
          <w:sz w:val="24"/>
          <w:szCs w:val="24"/>
        </w:rPr>
        <w:t>,   от 27.10.2021 № 8/33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922E0" w:rsidRPr="00AF6254" w:rsidRDefault="0077757F" w:rsidP="00892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8922E0" w:rsidRPr="00AF6254">
        <w:rPr>
          <w:rFonts w:ascii="Times New Roman" w:eastAsia="Calibri" w:hAnsi="Times New Roman"/>
          <w:sz w:val="24"/>
          <w:szCs w:val="24"/>
        </w:rPr>
        <w:t>В соответствии со ст. 24 Градостроительного</w:t>
      </w:r>
      <w:r w:rsidR="009F7F97">
        <w:rPr>
          <w:rFonts w:ascii="Times New Roman" w:eastAsia="Calibri" w:hAnsi="Times New Roman"/>
          <w:sz w:val="24"/>
          <w:szCs w:val="24"/>
        </w:rPr>
        <w:t xml:space="preserve"> кодекса Российской Федерации,  </w:t>
      </w:r>
      <w:r w:rsidR="008922E0" w:rsidRPr="00AF6254">
        <w:rPr>
          <w:rFonts w:ascii="Times New Roman" w:eastAsia="Calibri" w:hAnsi="Times New Roman"/>
          <w:sz w:val="24"/>
          <w:szCs w:val="24"/>
        </w:rPr>
        <w:t xml:space="preserve">ст. 14 Федерального закона  от 06.10.2003г. № 131-ФЗ «Об общих принципах организации  местного самоуправления в Российской Федерации», приказа  </w:t>
      </w:r>
      <w:r w:rsidRPr="0077757F">
        <w:rPr>
          <w:rFonts w:ascii="Times New Roman" w:eastAsia="Calibri" w:hAnsi="Times New Roman"/>
          <w:sz w:val="24"/>
          <w:szCs w:val="24"/>
        </w:rPr>
        <w:t>Федеральной службы государственной регистрации, кадастра и картогр</w:t>
      </w:r>
      <w:r>
        <w:rPr>
          <w:rFonts w:ascii="Times New Roman" w:eastAsia="Calibri" w:hAnsi="Times New Roman"/>
          <w:sz w:val="24"/>
          <w:szCs w:val="24"/>
        </w:rPr>
        <w:t>афии от 10.11.2020 г. № П/0412 «</w:t>
      </w:r>
      <w:r w:rsidRPr="0077757F">
        <w:rPr>
          <w:rFonts w:ascii="Times New Roman" w:eastAsia="Calibri" w:hAnsi="Times New Roman"/>
          <w:sz w:val="24"/>
          <w:szCs w:val="24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eastAsia="Calibri" w:hAnsi="Times New Roman"/>
          <w:sz w:val="24"/>
          <w:szCs w:val="24"/>
        </w:rPr>
        <w:t>»</w:t>
      </w:r>
      <w:r w:rsidR="008922E0" w:rsidRPr="00AF6254">
        <w:rPr>
          <w:rFonts w:ascii="Times New Roman" w:eastAsia="Calibri" w:hAnsi="Times New Roman"/>
          <w:sz w:val="24"/>
          <w:szCs w:val="24"/>
        </w:rPr>
        <w:t xml:space="preserve">, </w:t>
      </w:r>
      <w:r w:rsidR="008922E0" w:rsidRPr="00AF6254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="008922E0">
        <w:rPr>
          <w:rFonts w:ascii="Times New Roman" w:hAnsi="Times New Roman"/>
          <w:sz w:val="24"/>
          <w:szCs w:val="24"/>
        </w:rPr>
        <w:t>Борцовский</w:t>
      </w:r>
      <w:r w:rsidR="008922E0" w:rsidRPr="00AF6254">
        <w:rPr>
          <w:rFonts w:ascii="Times New Roman" w:hAnsi="Times New Roman"/>
          <w:sz w:val="24"/>
          <w:szCs w:val="24"/>
        </w:rPr>
        <w:t xml:space="preserve"> сельсовет, Совет  депутатов </w:t>
      </w:r>
      <w:r w:rsidR="008922E0">
        <w:rPr>
          <w:rFonts w:ascii="Times New Roman" w:hAnsi="Times New Roman"/>
          <w:sz w:val="24"/>
          <w:szCs w:val="24"/>
        </w:rPr>
        <w:t>Борцовского</w:t>
      </w:r>
      <w:r w:rsidR="008922E0" w:rsidRPr="00AF6254">
        <w:rPr>
          <w:rFonts w:ascii="Times New Roman" w:hAnsi="Times New Roman"/>
          <w:sz w:val="24"/>
          <w:szCs w:val="24"/>
        </w:rPr>
        <w:t xml:space="preserve"> сельсовета </w:t>
      </w:r>
    </w:p>
    <w:p w:rsidR="008922E0" w:rsidRPr="00AF6254" w:rsidRDefault="008922E0" w:rsidP="008922E0">
      <w:pPr>
        <w:jc w:val="center"/>
        <w:rPr>
          <w:rFonts w:ascii="Times New Roman" w:hAnsi="Times New Roman"/>
          <w:b/>
          <w:sz w:val="24"/>
          <w:szCs w:val="24"/>
        </w:rPr>
      </w:pPr>
      <w:r w:rsidRPr="00AF6254">
        <w:rPr>
          <w:rFonts w:ascii="Times New Roman" w:hAnsi="Times New Roman"/>
          <w:b/>
          <w:sz w:val="24"/>
          <w:szCs w:val="24"/>
        </w:rPr>
        <w:t>РЕШИЛ:</w:t>
      </w:r>
    </w:p>
    <w:p w:rsidR="008922E0" w:rsidRDefault="008922E0" w:rsidP="008922E0">
      <w:pPr>
        <w:jc w:val="both"/>
        <w:rPr>
          <w:rFonts w:ascii="Times New Roman" w:hAnsi="Times New Roman"/>
          <w:sz w:val="24"/>
          <w:szCs w:val="24"/>
        </w:rPr>
      </w:pPr>
      <w:r w:rsidRPr="00AF6254">
        <w:rPr>
          <w:rFonts w:ascii="Times New Roman" w:hAnsi="Times New Roman"/>
          <w:b/>
          <w:sz w:val="24"/>
          <w:szCs w:val="24"/>
        </w:rPr>
        <w:t>1</w:t>
      </w:r>
      <w:r w:rsidRPr="00AF6254">
        <w:rPr>
          <w:rFonts w:ascii="Times New Roman" w:hAnsi="Times New Roman"/>
          <w:sz w:val="24"/>
          <w:szCs w:val="24"/>
        </w:rPr>
        <w:t>.  Внести  в решение Совета депутатов</w:t>
      </w:r>
      <w:r>
        <w:rPr>
          <w:rFonts w:ascii="Times New Roman" w:hAnsi="Times New Roman"/>
          <w:sz w:val="24"/>
          <w:szCs w:val="24"/>
        </w:rPr>
        <w:t xml:space="preserve"> Борцовского сельсовета</w:t>
      </w:r>
      <w:r w:rsidRPr="00AF625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19.03</w:t>
      </w:r>
      <w:r w:rsidRPr="00AF6254">
        <w:rPr>
          <w:rFonts w:ascii="Times New Roman" w:hAnsi="Times New Roman"/>
          <w:sz w:val="24"/>
          <w:szCs w:val="24"/>
        </w:rPr>
        <w:t xml:space="preserve">.2013 № </w:t>
      </w:r>
      <w:r>
        <w:rPr>
          <w:rFonts w:ascii="Times New Roman" w:hAnsi="Times New Roman"/>
          <w:sz w:val="24"/>
          <w:szCs w:val="24"/>
        </w:rPr>
        <w:t>117</w:t>
      </w:r>
      <w:r w:rsidRPr="00AF6254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 и застройки   </w:t>
      </w:r>
      <w:r>
        <w:rPr>
          <w:rFonts w:ascii="Times New Roman" w:hAnsi="Times New Roman"/>
          <w:sz w:val="24"/>
          <w:szCs w:val="24"/>
        </w:rPr>
        <w:t>Борцовского</w:t>
      </w:r>
      <w:r w:rsidRPr="00AF6254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Хакасия</w:t>
      </w:r>
      <w:r w:rsidRPr="00AF62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D7D46">
        <w:rPr>
          <w:rFonts w:ascii="Times New Roman" w:hAnsi="Times New Roman"/>
          <w:sz w:val="24"/>
          <w:szCs w:val="24"/>
        </w:rPr>
        <w:t>с изменениями от 29.03.2017 № 40</w:t>
      </w:r>
      <w:r>
        <w:rPr>
          <w:rFonts w:ascii="Times New Roman" w:hAnsi="Times New Roman"/>
          <w:sz w:val="24"/>
          <w:szCs w:val="24"/>
        </w:rPr>
        <w:t>, 14.02.2020 № 106, 07.07.2021 № 7/27</w:t>
      </w:r>
      <w:r w:rsidR="00D55253">
        <w:rPr>
          <w:rFonts w:ascii="Times New Roman" w:hAnsi="Times New Roman"/>
          <w:sz w:val="24"/>
          <w:szCs w:val="24"/>
        </w:rPr>
        <w:t xml:space="preserve">, </w:t>
      </w:r>
      <w:r w:rsidR="00D55253" w:rsidRPr="00D55253">
        <w:rPr>
          <w:rFonts w:ascii="Times New Roman" w:hAnsi="Times New Roman"/>
          <w:sz w:val="24"/>
          <w:szCs w:val="24"/>
        </w:rPr>
        <w:t>27.10.2021 № 8/33</w:t>
      </w:r>
      <w:r>
        <w:rPr>
          <w:rFonts w:ascii="Times New Roman" w:hAnsi="Times New Roman"/>
          <w:sz w:val="24"/>
          <w:szCs w:val="24"/>
        </w:rPr>
        <w:t>)</w:t>
      </w:r>
      <w:r w:rsidRPr="00AF6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254">
        <w:rPr>
          <w:rFonts w:ascii="Times New Roman" w:hAnsi="Times New Roman"/>
          <w:sz w:val="24"/>
          <w:szCs w:val="24"/>
        </w:rPr>
        <w:t>(далее – Правила)   следующие изменения:</w:t>
      </w:r>
    </w:p>
    <w:p w:rsidR="008922E0" w:rsidRPr="00F9489A" w:rsidRDefault="008922E0" w:rsidP="008922E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489A">
        <w:rPr>
          <w:rFonts w:ascii="Times New Roman" w:hAnsi="Times New Roman"/>
          <w:b/>
          <w:sz w:val="24"/>
          <w:szCs w:val="24"/>
        </w:rPr>
        <w:t>статью 29  Правил  изложить в новой редакции</w:t>
      </w:r>
    </w:p>
    <w:p w:rsidR="008922E0" w:rsidRPr="00F9489A" w:rsidRDefault="008922E0" w:rsidP="008922E0">
      <w:pPr>
        <w:rPr>
          <w:rFonts w:ascii="Times New Roman" w:hAnsi="Times New Roman"/>
          <w:b/>
          <w:sz w:val="24"/>
          <w:szCs w:val="24"/>
        </w:rPr>
      </w:pPr>
      <w:r w:rsidRPr="00F9489A">
        <w:rPr>
          <w:rFonts w:ascii="Times New Roman" w:hAnsi="Times New Roman"/>
          <w:b/>
          <w:sz w:val="24"/>
          <w:szCs w:val="24"/>
        </w:rPr>
        <w:t>«Статья 29  Градостроительные регламенты. Зоны сельскохозяйственного  использования»</w:t>
      </w:r>
    </w:p>
    <w:p w:rsidR="008922E0" w:rsidRPr="00F9489A" w:rsidRDefault="008922E0" w:rsidP="008922E0">
      <w:pPr>
        <w:rPr>
          <w:rFonts w:ascii="Times New Roman" w:hAnsi="Times New Roman"/>
          <w:sz w:val="24"/>
          <w:szCs w:val="24"/>
        </w:rPr>
      </w:pPr>
      <w:r w:rsidRPr="00F9489A">
        <w:rPr>
          <w:rFonts w:ascii="Times New Roman" w:hAnsi="Times New Roman"/>
          <w:sz w:val="24"/>
          <w:szCs w:val="24"/>
        </w:rPr>
        <w:t>СХ</w:t>
      </w:r>
      <w:proofErr w:type="gramStart"/>
      <w:r w:rsidRPr="00F9489A">
        <w:rPr>
          <w:rFonts w:ascii="Times New Roman" w:hAnsi="Times New Roman"/>
          <w:sz w:val="24"/>
          <w:szCs w:val="24"/>
        </w:rPr>
        <w:t>1</w:t>
      </w:r>
      <w:proofErr w:type="gramEnd"/>
      <w:r w:rsidRPr="00F9489A">
        <w:rPr>
          <w:rFonts w:ascii="Times New Roman" w:hAnsi="Times New Roman"/>
          <w:sz w:val="24"/>
          <w:szCs w:val="24"/>
        </w:rPr>
        <w:t xml:space="preserve"> Зона сельскохозяйственного использования</w:t>
      </w:r>
    </w:p>
    <w:p w:rsidR="00A96DBB" w:rsidRPr="00A96DBB" w:rsidRDefault="008922E0" w:rsidP="00A96D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6DBB">
        <w:rPr>
          <w:rFonts w:ascii="Times New Roman" w:hAnsi="Times New Roman"/>
          <w:sz w:val="24"/>
          <w:szCs w:val="24"/>
        </w:rPr>
        <w:t>Основные виды разрешенного использования:</w:t>
      </w:r>
    </w:p>
    <w:p w:rsidR="00D55253" w:rsidRDefault="00D55253" w:rsidP="008922E0">
      <w:pPr>
        <w:jc w:val="right"/>
        <w:rPr>
          <w:rFonts w:ascii="Times New Roman" w:hAnsi="Times New Roman"/>
          <w:sz w:val="20"/>
          <w:szCs w:val="20"/>
        </w:rPr>
      </w:pPr>
    </w:p>
    <w:p w:rsidR="00D55253" w:rsidRDefault="00D55253" w:rsidP="008922E0">
      <w:pPr>
        <w:jc w:val="right"/>
        <w:rPr>
          <w:rFonts w:ascii="Times New Roman" w:hAnsi="Times New Roman"/>
          <w:sz w:val="20"/>
          <w:szCs w:val="20"/>
        </w:rPr>
      </w:pPr>
    </w:p>
    <w:p w:rsidR="008922E0" w:rsidRPr="00F9489A" w:rsidRDefault="008922E0" w:rsidP="008922E0">
      <w:pPr>
        <w:jc w:val="right"/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lastRenderedPageBreak/>
        <w:t>Таблица 8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47"/>
        <w:gridCol w:w="3750"/>
        <w:gridCol w:w="3174"/>
      </w:tblGrid>
      <w:tr w:rsidR="008922E0" w:rsidRPr="00F9489A" w:rsidTr="00A96DBB">
        <w:trPr>
          <w:trHeight w:val="830"/>
        </w:trPr>
        <w:tc>
          <w:tcPr>
            <w:tcW w:w="1383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c>
          <w:tcPr>
            <w:tcW w:w="1383" w:type="pct"/>
          </w:tcPr>
          <w:p w:rsidR="008922E0" w:rsidRPr="00F9489A" w:rsidRDefault="008922E0" w:rsidP="00D55253">
            <w:pPr>
              <w:rPr>
                <w:rFonts w:ascii="Times New Roman" w:hAnsi="Times New Roman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Пчеловодство (код – 1.12), в части осуществления хозяйственной деятельности, </w:t>
            </w:r>
            <w:r w:rsidRPr="00F9489A">
              <w:rPr>
                <w:rFonts w:ascii="Times New Roman" w:hAnsi="Times New Roman"/>
                <w:sz w:val="20"/>
                <w:szCs w:val="20"/>
              </w:rPr>
              <w:t xml:space="preserve">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922E0" w:rsidRPr="00F9489A" w:rsidRDefault="008922E0" w:rsidP="00D55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59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Садоводство (код - 1.5), </w:t>
            </w:r>
            <w:r w:rsidR="005D42AF" w:rsidRPr="005D42AF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59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размеры земельного участка – 0,01га.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0,15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Ведение личного подсобного хозяйства на полевых участках (код - 1.16), в части производства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сельскохозяйственной продукции без права возведения объектов капитального строительства.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участка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0,3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-ширина земельного участка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20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минимальное расстояние от границ смежного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5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4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 прочих </w:t>
            </w:r>
            <w:proofErr w:type="spellStart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остроек</w:t>
            </w:r>
            <w:proofErr w:type="spellEnd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строений, сооружений вспомогательного использования,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1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более 2 этажей.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-коэффициент застройки не более 0,3;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- коэффициент свободных территорий – не менее 0,7.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данной таблицей, принимаются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Данный пункт градостроительного регламента используется только применительно к территориям,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расположенным за границами населенного пункта.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2,5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Сенокошение (код - 1.19), в части кошения трав, сбора и заготовки сена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Предельные (минимальные и максимальные) размеры участка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Запрещается строительство объектов капитального строительства, несовместимых с функциональным назначением территории.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Выпас сельскохозяйственных животных (код – 1.20), в части выпаса сельскохозяйственных животных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Предельные (минимальные и максимальные) размеры участка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В</w:t>
            </w:r>
            <w:r w:rsidR="00C531D8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едение садоводства (код - 13.2)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C531D8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</w:t>
            </w:r>
            <w:r w:rsidR="00C531D8" w:rsidRPr="00C531D8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0,01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0,15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-ширина земельного участка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20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минимальное расстояние от границ смежного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3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4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 прочих </w:t>
            </w:r>
            <w:proofErr w:type="spellStart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остроек</w:t>
            </w:r>
            <w:proofErr w:type="spellEnd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строений, сооружений вспомогательного использования,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1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более 2 этажей.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-коэффициент застройки не более 0,3;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- коэффициент свободных территорий – не менее 0,7.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Показатели, не урегулированные в настоящей таблице, определяются в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EF282E" w:rsidRDefault="008922E0" w:rsidP="00D5525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color w:val="000000"/>
                <w:lang w:bidi="en-US"/>
              </w:rPr>
            </w:pPr>
            <w:r w:rsidRPr="00EF282E">
              <w:rPr>
                <w:rFonts w:ascii="Times New Roman" w:hAnsi="Times New Roman" w:cs="Times New Roman"/>
                <w:color w:val="000000"/>
              </w:rPr>
              <w:lastRenderedPageBreak/>
              <w:t xml:space="preserve">Амбулаторное ветеринарное обслуживание (код 3.10.1) </w:t>
            </w:r>
            <w:r w:rsidR="00C531D8">
              <w:rPr>
                <w:rFonts w:ascii="Times New Roman" w:hAnsi="Times New Roman" w:cs="Times New Roman"/>
                <w:color w:val="000000"/>
              </w:rPr>
              <w:t>р</w:t>
            </w:r>
            <w:r w:rsidR="00C531D8" w:rsidRPr="00C531D8">
              <w:rPr>
                <w:rFonts w:ascii="Times New Roman" w:hAnsi="Times New Roman" w:cs="Times New Roman"/>
                <w:color w:val="00000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Default="00884C3A" w:rsidP="00D55253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Минимальные размеры земельного участка -0,06 га.</w:t>
            </w:r>
          </w:p>
          <w:p w:rsidR="00884C3A" w:rsidRDefault="00884C3A" w:rsidP="00884C3A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Максимальные  размеры земельного участка -0,3 га.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282E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5 м</w:t>
              </w:r>
            </w:smartTag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.;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F282E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15 м</w:t>
              </w:r>
            </w:smartTag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-коэффициент застройки не более 0,9;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8922E0" w:rsidRPr="00F9489A" w:rsidRDefault="008922E0" w:rsidP="008922E0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8922E0" w:rsidRPr="00F9489A" w:rsidRDefault="008922E0" w:rsidP="008922E0">
      <w:pPr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t xml:space="preserve">2.   Условно разрешенные виды использования: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91"/>
        <w:gridCol w:w="3727"/>
        <w:gridCol w:w="3153"/>
      </w:tblGrid>
      <w:tr w:rsidR="008922E0" w:rsidRPr="00F9489A" w:rsidTr="00D55253">
        <w:trPr>
          <w:trHeight w:val="552"/>
        </w:trPr>
        <w:tc>
          <w:tcPr>
            <w:tcW w:w="1406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950399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Животноводство (код - 1.7),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племенных животных, производство и использование племенной продукции (материала), размещение зданий, сооружений,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Содержание данного вида разрешенно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го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</w:t>
            </w:r>
            <w:r w:rsidR="00D55253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ые размеры земельного участка –50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га.</w:t>
            </w:r>
          </w:p>
          <w:p w:rsidR="000A53AC" w:rsidRPr="00EF282E" w:rsidRDefault="000A53AC" w:rsidP="000A53AC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объекта, за пределами которого запрещено </w:t>
            </w: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строительство зданий, строений, сооружений:</w:t>
            </w:r>
          </w:p>
          <w:p w:rsidR="000A53AC" w:rsidRPr="00EF282E" w:rsidRDefault="000A53AC" w:rsidP="000A53AC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282E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5 м</w:t>
              </w:r>
            </w:smartTag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.;</w:t>
            </w:r>
          </w:p>
          <w:p w:rsidR="000A53AC" w:rsidRPr="00EF282E" w:rsidRDefault="000A53AC" w:rsidP="000A53AC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F282E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15 м</w:t>
              </w:r>
            </w:smartTag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92C34" w:rsidRPr="00EF282E" w:rsidRDefault="00392C34" w:rsidP="00392C3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Предельное количество этажей  и предельная высота зданий должны соответствовать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требованиям к застройке</w:t>
            </w: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</w:t>
            </w:r>
          </w:p>
          <w:p w:rsidR="00392C34" w:rsidRPr="00EF282E" w:rsidRDefault="00392C34" w:rsidP="00392C3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92C34" w:rsidRPr="00EF282E" w:rsidRDefault="00392C34" w:rsidP="00392C3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-коэффициент застройки не более 0,9;</w:t>
            </w:r>
          </w:p>
          <w:p w:rsidR="00392C34" w:rsidRDefault="00392C34" w:rsidP="00392C34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 коэффициент свободных территорий – не менее 0,1</w:t>
            </w:r>
          </w:p>
          <w:p w:rsidR="008922E0" w:rsidRPr="00F9489A" w:rsidRDefault="00392C34" w:rsidP="00392C34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</w:t>
            </w:r>
            <w:r w:rsidR="008922E0"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proofErr w:type="gramStart"/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Скотоводство (код - 1.8),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продукции (материала)</w:t>
            </w:r>
            <w:proofErr w:type="gramEnd"/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Предельные (минимальные и максимальные) размеры участка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Запрещается строительство объектов капитального строительства, несовместимых с функциональным назначением территории.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Растениеводство (код – 1.1), в части осуществления хозяйственной деятельности, связанной с выращиванием сельскохозяйственных культур.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предельные максимальные размеры земельного участка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установить 300 га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</w:p>
          <w:p w:rsidR="008922E0" w:rsidRPr="003379E4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8922E0" w:rsidRPr="003379E4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Предельная высота объекта 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выше одного этажа</w:t>
            </w:r>
          </w:p>
          <w:p w:rsidR="008922E0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стка</w:t>
            </w:r>
            <w:r w:rsidRPr="003379E4">
              <w:rPr>
                <w:rFonts w:ascii="Times New Roman" w:hAnsi="Times New Roman"/>
                <w:snapToGrid w:val="0"/>
                <w:sz w:val="20"/>
                <w:lang w:bidi="en-US"/>
              </w:rPr>
              <w:t>-</w:t>
            </w:r>
          </w:p>
          <w:p w:rsidR="008922E0" w:rsidRPr="003379E4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/>
                <w:snapToGrid w:val="0"/>
                <w:sz w:val="20"/>
                <w:lang w:bidi="en-US"/>
              </w:rPr>
              <w:t>коэффициент застройки не более 0,9</w:t>
            </w:r>
            <w:r>
              <w:rPr>
                <w:rFonts w:ascii="Times New Roman" w:hAnsi="Times New Roman"/>
                <w:snapToGrid w:val="0"/>
                <w:sz w:val="20"/>
                <w:lang w:bidi="en-US"/>
              </w:rPr>
              <w:t>%</w:t>
            </w:r>
            <w:r w:rsidRPr="003379E4">
              <w:rPr>
                <w:rFonts w:ascii="Times New Roman" w:hAnsi="Times New Roman"/>
                <w:snapToGrid w:val="0"/>
                <w:sz w:val="20"/>
                <w:lang w:bidi="en-US"/>
              </w:rPr>
              <w:t>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Выращивание зерновых и иных сельскохозяйственных культур (код - 1.2), </w:t>
            </w:r>
            <w:r w:rsidR="001F41DF" w:rsidRPr="001F41DF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максимальные размеры земельного участка не подлежат установлению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Овощеводство (код - 1.3), в части осуществления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предельные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максимальные размеры земельного участка не подлежат установлению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территории.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A71280" w:rsidRDefault="008922E0" w:rsidP="00D5525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color w:val="FF0000"/>
                <w:lang w:bidi="en-US"/>
              </w:rPr>
            </w:pPr>
          </w:p>
        </w:tc>
        <w:tc>
          <w:tcPr>
            <w:tcW w:w="1947" w:type="pct"/>
          </w:tcPr>
          <w:p w:rsidR="008922E0" w:rsidRPr="00A71280" w:rsidRDefault="008922E0" w:rsidP="00D55253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FF0000"/>
                <w:sz w:val="20"/>
                <w:szCs w:val="20"/>
                <w:lang w:eastAsia="zh-CN" w:bidi="en-US"/>
              </w:rPr>
            </w:pPr>
          </w:p>
        </w:tc>
        <w:tc>
          <w:tcPr>
            <w:tcW w:w="1647" w:type="pct"/>
          </w:tcPr>
          <w:p w:rsidR="008922E0" w:rsidRPr="00A71280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bidi="en-US"/>
              </w:rPr>
            </w:pPr>
          </w:p>
        </w:tc>
      </w:tr>
    </w:tbl>
    <w:p w:rsidR="008922E0" w:rsidRPr="00F9489A" w:rsidRDefault="008922E0" w:rsidP="008922E0">
      <w:pPr>
        <w:rPr>
          <w:rFonts w:ascii="Times New Roman" w:hAnsi="Times New Roman"/>
          <w:sz w:val="20"/>
          <w:szCs w:val="20"/>
        </w:rPr>
      </w:pPr>
    </w:p>
    <w:p w:rsidR="008922E0" w:rsidRPr="00F9489A" w:rsidRDefault="008922E0" w:rsidP="008922E0">
      <w:pPr>
        <w:rPr>
          <w:rFonts w:ascii="Times New Roman" w:hAnsi="Times New Roman"/>
          <w:sz w:val="20"/>
          <w:szCs w:val="20"/>
          <w:lang w:val="en-US"/>
        </w:rPr>
      </w:pPr>
      <w:r w:rsidRPr="00F9489A">
        <w:rPr>
          <w:rFonts w:ascii="Times New Roman" w:hAnsi="Times New Roman"/>
          <w:sz w:val="20"/>
          <w:szCs w:val="20"/>
        </w:rPr>
        <w:t>3.   Вспомогательные виды разрешенного использования</w:t>
      </w:r>
      <w:r w:rsidRPr="00F9489A">
        <w:rPr>
          <w:rFonts w:ascii="Times New Roman" w:hAnsi="Times New Roman"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32"/>
        <w:gridCol w:w="3729"/>
        <w:gridCol w:w="3210"/>
      </w:tblGrid>
      <w:tr w:rsidR="008922E0" w:rsidRPr="00F9489A" w:rsidTr="00D55253">
        <w:trPr>
          <w:trHeight w:val="384"/>
        </w:trPr>
        <w:tc>
          <w:tcPr>
            <w:tcW w:w="1375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399" w:rsidRPr="00950399" w:rsidRDefault="008922E0" w:rsidP="00950399">
            <w:pPr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Максимальный процент застройки в границах земельного участка не </w:t>
            </w: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Обеспечение сельскохозяйственного производства (код - 1.18), в части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Градостроительные регламенты не устанавливаются для сельскохозяйственных угодий в составе земель сельскохозяйственного назначения.</w:t>
            </w:r>
          </w:p>
        </w:tc>
      </w:tr>
    </w:tbl>
    <w:p w:rsidR="008922E0" w:rsidRPr="00F9489A" w:rsidRDefault="008922E0" w:rsidP="008922E0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8922E0" w:rsidRPr="00F9489A" w:rsidRDefault="008922E0" w:rsidP="008922E0">
      <w:pPr>
        <w:pStyle w:val="3"/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t xml:space="preserve">    СХ 3 Зона  сельскохозяйственных объектов </w:t>
      </w:r>
      <w:r w:rsidRPr="00F9489A">
        <w:rPr>
          <w:rFonts w:ascii="Times New Roman" w:hAnsi="Times New Roman"/>
          <w:sz w:val="20"/>
          <w:szCs w:val="20"/>
          <w:lang w:val="en-US"/>
        </w:rPr>
        <w:t>V</w:t>
      </w:r>
      <w:r w:rsidRPr="00F9489A">
        <w:rPr>
          <w:rFonts w:ascii="Times New Roman" w:hAnsi="Times New Roman"/>
          <w:sz w:val="20"/>
          <w:szCs w:val="20"/>
        </w:rPr>
        <w:t xml:space="preserve"> класса,  СХ4 Зона  сельскохозяйственных объектов 1</w:t>
      </w:r>
      <w:r w:rsidRPr="00F9489A">
        <w:rPr>
          <w:rFonts w:ascii="Times New Roman" w:hAnsi="Times New Roman"/>
          <w:sz w:val="20"/>
          <w:szCs w:val="20"/>
          <w:lang w:val="en-US"/>
        </w:rPr>
        <w:t>V</w:t>
      </w:r>
      <w:r w:rsidRPr="00F9489A">
        <w:rPr>
          <w:rFonts w:ascii="Times New Roman" w:hAnsi="Times New Roman"/>
          <w:sz w:val="20"/>
          <w:szCs w:val="20"/>
        </w:rPr>
        <w:t xml:space="preserve"> класса,  СХ5 Зона сельскохозяйственных объектов  </w:t>
      </w:r>
      <w:proofErr w:type="gramStart"/>
      <w:r w:rsidRPr="00F9489A">
        <w:rPr>
          <w:rFonts w:ascii="Times New Roman" w:hAnsi="Times New Roman"/>
          <w:sz w:val="20"/>
          <w:szCs w:val="20"/>
        </w:rPr>
        <w:t>Ш</w:t>
      </w:r>
      <w:proofErr w:type="gramEnd"/>
      <w:r w:rsidRPr="00F9489A">
        <w:rPr>
          <w:rFonts w:ascii="Times New Roman" w:hAnsi="Times New Roman"/>
          <w:sz w:val="20"/>
          <w:szCs w:val="20"/>
        </w:rPr>
        <w:t xml:space="preserve"> класса</w:t>
      </w:r>
    </w:p>
    <w:p w:rsidR="008922E0" w:rsidRPr="00F9489A" w:rsidRDefault="008922E0" w:rsidP="008922E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t>Основные виды разрешенного использования</w:t>
      </w:r>
      <w:r w:rsidRPr="00F9489A">
        <w:rPr>
          <w:rFonts w:ascii="Times New Roman" w:hAnsi="Times New Roman"/>
          <w:sz w:val="20"/>
          <w:szCs w:val="20"/>
          <w:lang w:val="en-US"/>
        </w:rPr>
        <w:t>:</w:t>
      </w:r>
    </w:p>
    <w:p w:rsidR="008922E0" w:rsidRPr="00F9489A" w:rsidRDefault="008922E0" w:rsidP="008922E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t xml:space="preserve">Таблица 9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91"/>
        <w:gridCol w:w="3727"/>
        <w:gridCol w:w="3153"/>
      </w:tblGrid>
      <w:tr w:rsidR="008922E0" w:rsidRPr="00F9489A" w:rsidTr="00D55253">
        <w:trPr>
          <w:trHeight w:val="552"/>
        </w:trPr>
        <w:tc>
          <w:tcPr>
            <w:tcW w:w="1406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Овощеводство (код - 1.3), в части осуществления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максимальные размеры земельного участка не подлежат установлению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территории.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rPr>
                <w:rFonts w:ascii="Times New Roman" w:hAnsi="Times New Roman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Пчеловодство (код – 1.12), в части осуществления хозяйственной деятельности, </w:t>
            </w:r>
            <w:r w:rsidRPr="00F9489A">
              <w:rPr>
                <w:rFonts w:ascii="Times New Roman" w:hAnsi="Times New Roman"/>
                <w:sz w:val="20"/>
                <w:szCs w:val="20"/>
              </w:rPr>
              <w:t xml:space="preserve">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922E0" w:rsidRPr="00F9489A" w:rsidRDefault="008922E0" w:rsidP="00D55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lastRenderedPageBreak/>
              <w:t>Ведение личного подсобного хозяйства на полевых участках (код - 1.16), в части производства сельскохозяйственной продукции, без права возведения объектов капитального строительства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–0,3 га.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Данный пункт градостроительного регламента используется только применительно  к территориям, расположенным за границами населенного пункта.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2,5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B45CA1" w:rsidRDefault="008922E0" w:rsidP="00D5525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color w:val="000000"/>
                <w:lang w:bidi="en-US"/>
              </w:rPr>
            </w:pPr>
            <w:r w:rsidRPr="00B45CA1">
              <w:rPr>
                <w:rFonts w:ascii="Times New Roman" w:hAnsi="Times New Roman" w:cs="Times New Roman"/>
                <w:color w:val="000000"/>
              </w:rPr>
              <w:t xml:space="preserve">Амбулаторное ветеринарное обслуживание (код 3.10.1) </w:t>
            </w:r>
            <w:r w:rsidR="00950399">
              <w:rPr>
                <w:rFonts w:ascii="Times New Roman" w:hAnsi="Times New Roman" w:cs="Times New Roman"/>
                <w:color w:val="000000"/>
              </w:rPr>
              <w:t>р</w:t>
            </w:r>
            <w:r w:rsidR="00950399" w:rsidRPr="00C531D8">
              <w:rPr>
                <w:rFonts w:ascii="Times New Roman" w:hAnsi="Times New Roman" w:cs="Times New Roman"/>
                <w:color w:val="00000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47" w:type="pct"/>
          </w:tcPr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45CA1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5 м</w:t>
              </w:r>
            </w:smartTag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.;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45CA1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15 м</w:t>
              </w:r>
            </w:smartTag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Максимальный процент застройки в границах земельных участков, определяемый как отношение суммарной площади застроенного </w:t>
            </w: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земельного участка ко всей площади земельного участка: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-коэффициент застройки не более 0,9;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47" w:type="pct"/>
          </w:tcPr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8922E0" w:rsidRPr="00F9489A" w:rsidRDefault="008922E0" w:rsidP="008922E0">
      <w:pPr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lastRenderedPageBreak/>
        <w:t xml:space="preserve">2.   Условно разрешенные виды использования: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91"/>
        <w:gridCol w:w="3727"/>
        <w:gridCol w:w="3153"/>
      </w:tblGrid>
      <w:tr w:rsidR="008922E0" w:rsidRPr="00F9489A" w:rsidTr="00D55253">
        <w:trPr>
          <w:trHeight w:val="552"/>
        </w:trPr>
        <w:tc>
          <w:tcPr>
            <w:tcW w:w="1406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950399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Животноводство (код - 1.7),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Содержание данного вида разрешенно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го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8922E0" w:rsidRPr="00F9489A" w:rsidRDefault="008922E0" w:rsidP="008922E0">
      <w:pPr>
        <w:rPr>
          <w:rFonts w:ascii="Times New Roman" w:hAnsi="Times New Roman"/>
          <w:sz w:val="20"/>
          <w:szCs w:val="20"/>
        </w:rPr>
      </w:pPr>
    </w:p>
    <w:p w:rsidR="008922E0" w:rsidRPr="00F9489A" w:rsidRDefault="008922E0" w:rsidP="008922E0">
      <w:pPr>
        <w:rPr>
          <w:rFonts w:ascii="Times New Roman" w:hAnsi="Times New Roman"/>
          <w:sz w:val="20"/>
          <w:szCs w:val="20"/>
          <w:lang w:val="en-US"/>
        </w:rPr>
      </w:pPr>
      <w:r w:rsidRPr="00F9489A">
        <w:rPr>
          <w:rFonts w:ascii="Times New Roman" w:hAnsi="Times New Roman"/>
          <w:sz w:val="20"/>
          <w:szCs w:val="20"/>
        </w:rPr>
        <w:t>3.   Вспомогательные виды разрешенного использования</w:t>
      </w:r>
      <w:r w:rsidRPr="00F9489A">
        <w:rPr>
          <w:rFonts w:ascii="Times New Roman" w:hAnsi="Times New Roman"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60"/>
        <w:gridCol w:w="3714"/>
        <w:gridCol w:w="3197"/>
      </w:tblGrid>
      <w:tr w:rsidR="008922E0" w:rsidRPr="00F9489A" w:rsidTr="00D55253">
        <w:trPr>
          <w:trHeight w:val="384"/>
        </w:trPr>
        <w:tc>
          <w:tcPr>
            <w:tcW w:w="1390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0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0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размещение зданий и сооружений в целях обеспечения физических и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Предельные (максимальные и </w:t>
            </w: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регламентами.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8922E0" w:rsidRPr="00F9489A" w:rsidTr="00D55253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Хранение и переработка сельскохозяйственной продукции (код - 1.15), в части размещения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Предельная высота объекта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Обеспечение сельскохозяйственного производства (код - 1.18), в части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D55253" w:rsidRDefault="00D55253" w:rsidP="008922E0"/>
    <w:p w:rsidR="008922E0" w:rsidRDefault="008922E0" w:rsidP="008C788D">
      <w:pPr>
        <w:pStyle w:val="a3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2.Настоящее решение вступает в силу после его официального опубликования (обнародования).</w:t>
      </w:r>
    </w:p>
    <w:p w:rsidR="008C788D" w:rsidRDefault="008C788D" w:rsidP="008C788D">
      <w:pPr>
        <w:pStyle w:val="a3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C788D" w:rsidRPr="008C788D" w:rsidRDefault="008C788D" w:rsidP="008C788D">
      <w:pPr>
        <w:pStyle w:val="a3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22E0" w:rsidRDefault="008922E0" w:rsidP="008922E0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Борцовского  сельсовета                                                 </w:t>
      </w:r>
      <w:r w:rsidR="008C788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Бетке</w:t>
      </w:r>
      <w:proofErr w:type="spellEnd"/>
    </w:p>
    <w:p w:rsidR="008922E0" w:rsidRDefault="008922E0" w:rsidP="008922E0"/>
    <w:p w:rsidR="004A4383" w:rsidRPr="004A4383" w:rsidRDefault="004A4383" w:rsidP="008922E0">
      <w:pPr>
        <w:rPr>
          <w:sz w:val="24"/>
          <w:szCs w:val="24"/>
        </w:rPr>
      </w:pPr>
    </w:p>
    <w:sectPr w:rsidR="004A4383" w:rsidRPr="004A4383" w:rsidSect="00B0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199"/>
    <w:multiLevelType w:val="hybridMultilevel"/>
    <w:tmpl w:val="FBCEA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6B64"/>
    <w:multiLevelType w:val="hybridMultilevel"/>
    <w:tmpl w:val="4A92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F3C94"/>
    <w:multiLevelType w:val="hybridMultilevel"/>
    <w:tmpl w:val="045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979"/>
    <w:rsid w:val="00072F96"/>
    <w:rsid w:val="000A53AC"/>
    <w:rsid w:val="000B49C1"/>
    <w:rsid w:val="001F41DF"/>
    <w:rsid w:val="002F18BE"/>
    <w:rsid w:val="00392C34"/>
    <w:rsid w:val="003C763C"/>
    <w:rsid w:val="00423A2E"/>
    <w:rsid w:val="004A4383"/>
    <w:rsid w:val="005D42AF"/>
    <w:rsid w:val="00717979"/>
    <w:rsid w:val="007647B9"/>
    <w:rsid w:val="0077757F"/>
    <w:rsid w:val="00846ACA"/>
    <w:rsid w:val="00881532"/>
    <w:rsid w:val="00884C3A"/>
    <w:rsid w:val="008922E0"/>
    <w:rsid w:val="00896647"/>
    <w:rsid w:val="008C788D"/>
    <w:rsid w:val="008E200C"/>
    <w:rsid w:val="00950399"/>
    <w:rsid w:val="009F7F97"/>
    <w:rsid w:val="00A12F52"/>
    <w:rsid w:val="00A4313A"/>
    <w:rsid w:val="00A67DAE"/>
    <w:rsid w:val="00A85EAE"/>
    <w:rsid w:val="00A96DBB"/>
    <w:rsid w:val="00B0677B"/>
    <w:rsid w:val="00C43B9B"/>
    <w:rsid w:val="00C531D8"/>
    <w:rsid w:val="00C6793B"/>
    <w:rsid w:val="00CC59C1"/>
    <w:rsid w:val="00CD35F6"/>
    <w:rsid w:val="00D360BD"/>
    <w:rsid w:val="00D55253"/>
    <w:rsid w:val="00DC1ECD"/>
    <w:rsid w:val="00E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7B"/>
  </w:style>
  <w:style w:type="paragraph" w:styleId="3">
    <w:name w:val="heading 3"/>
    <w:basedOn w:val="a"/>
    <w:next w:val="a"/>
    <w:link w:val="30"/>
    <w:uiPriority w:val="9"/>
    <w:unhideWhenUsed/>
    <w:qFormat/>
    <w:rsid w:val="008922E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2E0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8922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9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C604-A827-4C62-869A-27830DB8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2023-04-28T03:45:00Z</cp:lastPrinted>
  <dcterms:created xsi:type="dcterms:W3CDTF">2021-09-23T06:17:00Z</dcterms:created>
  <dcterms:modified xsi:type="dcterms:W3CDTF">2023-04-28T03:46:00Z</dcterms:modified>
</cp:coreProperties>
</file>