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A79" w:rsidRPr="006F1BF7" w:rsidRDefault="00373A79" w:rsidP="00373A79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6F1BF7">
        <w:rPr>
          <w:rFonts w:cs="Times New Roman"/>
          <w:b/>
          <w:color w:val="333333"/>
          <w:sz w:val="22"/>
          <w:szCs w:val="22"/>
        </w:rPr>
        <w:t>Прокуратурой Ширинского района защищены права несовершеннолетнего в судебном порядке</w:t>
      </w:r>
    </w:p>
    <w:p w:rsidR="00373A79" w:rsidRPr="006F1BF7" w:rsidRDefault="00373A79" w:rsidP="00373A79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</w:p>
    <w:p w:rsidR="00373A79" w:rsidRPr="006F1BF7" w:rsidRDefault="00373A79" w:rsidP="00373A79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В ходе проверочных мероприятий прокуратурой Ширинского района выявлен факт нападения собаки на несовершеннолетнего, в результате которого последний получил укушенные раны волосистой и височной частей головы, предплечья.</w:t>
      </w:r>
    </w:p>
    <w:p w:rsidR="00373A79" w:rsidRPr="006F1BF7" w:rsidRDefault="00373A79" w:rsidP="00373A79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В целях зашиты прав несовершеннолетнего прокурором района в Ширинский районный суд направлено исковое заявление к владельцу собаки о компенсации морального вреда, понесенного ребенком вследствие физических и нравственных страданий от нападения собаки.</w:t>
      </w:r>
    </w:p>
    <w:p w:rsidR="00373A79" w:rsidRPr="006F1BF7" w:rsidRDefault="00373A79" w:rsidP="00373A79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По результатам рассмотрения гражданского дела с учетом степени тяжести вреда здоровью судебным решением исковые требования прокурора удовлетворены, с гражданина взыскана компенсация за причиненный ребенку моральный вред в размере 25 тыс. рублей.</w:t>
      </w:r>
    </w:p>
    <w:p w:rsidR="00373A79" w:rsidRPr="006F1BF7" w:rsidRDefault="00373A79" w:rsidP="00373A79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Судебное решение не вступило в законную силу.</w:t>
      </w:r>
    </w:p>
    <w:p w:rsidR="00373A79" w:rsidRDefault="00373A79">
      <w:pPr>
        <w:rPr>
          <w:lang/>
        </w:rPr>
      </w:pPr>
    </w:p>
    <w:p w:rsidR="00373A79" w:rsidRPr="00373A79" w:rsidRDefault="00373A79">
      <w:pPr>
        <w:rPr>
          <w:rFonts w:ascii="Times New Roman" w:hAnsi="Times New Roman" w:cs="Times New Roman"/>
        </w:rPr>
      </w:pPr>
      <w:bookmarkStart w:id="0" w:name="_GoBack"/>
      <w:r w:rsidRPr="00373A79">
        <w:rPr>
          <w:rFonts w:ascii="Times New Roman" w:hAnsi="Times New Roman" w:cs="Times New Roman"/>
        </w:rPr>
        <w:t xml:space="preserve">Прокуратура </w:t>
      </w:r>
      <w:proofErr w:type="spellStart"/>
      <w:r w:rsidRPr="00373A79">
        <w:rPr>
          <w:rFonts w:ascii="Times New Roman" w:hAnsi="Times New Roman" w:cs="Times New Roman"/>
        </w:rPr>
        <w:t>Ширинского</w:t>
      </w:r>
      <w:proofErr w:type="spellEnd"/>
      <w:r w:rsidRPr="00373A79">
        <w:rPr>
          <w:rFonts w:ascii="Times New Roman" w:hAnsi="Times New Roman" w:cs="Times New Roman"/>
        </w:rPr>
        <w:t xml:space="preserve"> района</w:t>
      </w:r>
      <w:bookmarkEnd w:id="0"/>
    </w:p>
    <w:sectPr w:rsidR="00373A79" w:rsidRPr="0037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79"/>
    <w:rsid w:val="0037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F70A"/>
  <w15:chartTrackingRefBased/>
  <w15:docId w15:val="{1F0A4CEF-9E23-4E9B-99D2-B5AA7DAC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3A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Textbody">
    <w:name w:val="Text body"/>
    <w:basedOn w:val="Standard"/>
    <w:rsid w:val="00373A7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1</cp:revision>
  <dcterms:created xsi:type="dcterms:W3CDTF">2022-12-26T13:36:00Z</dcterms:created>
  <dcterms:modified xsi:type="dcterms:W3CDTF">2022-12-26T13:36:00Z</dcterms:modified>
</cp:coreProperties>
</file>